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ascii="方正小标宋简体" w:hAnsi="Times New Roman" w:eastAsia="方正小标宋简体" w:cs="Times New Roman"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</w:rPr>
        <w:t>附件5</w:t>
      </w:r>
    </w:p>
    <w:p>
      <w:pPr>
        <w:snapToGrid w:val="0"/>
        <w:spacing w:line="570" w:lineRule="exact"/>
        <w:jc w:val="left"/>
        <w:rPr>
          <w:rFonts w:ascii="方正小标宋简体" w:hAnsi="Times New Roman" w:eastAsia="方正小标宋简体" w:cs="Times New Roman"/>
          <w:sz w:val="28"/>
          <w:szCs w:val="28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易门县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教育体育局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2024年部门预算</w:t>
      </w:r>
    </w:p>
    <w:p>
      <w:pPr>
        <w:snapToGrid w:val="0"/>
        <w:spacing w:line="57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公开空表说明</w:t>
      </w:r>
    </w:p>
    <w:p>
      <w:pPr>
        <w:snapToGrid w:val="0"/>
        <w:spacing w:beforeLines="100" w:line="57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易门县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教育体育局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24</w:t>
      </w:r>
      <w:r>
        <w:rPr>
          <w:rFonts w:ascii="Times New Roman" w:hAnsi="Times New Roman" w:eastAsia="方正仿宋_GBK" w:cs="Times New Roman"/>
          <w:sz w:val="32"/>
          <w:szCs w:val="32"/>
        </w:rPr>
        <w:t>年部门预算公开空表说明如下：</w:t>
      </w:r>
    </w:p>
    <w:p>
      <w:pPr>
        <w:snapToGrid w:val="0"/>
        <w:spacing w:line="57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易门县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教育体育局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年部门预算公开中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预算</w:t>
      </w:r>
      <w:r>
        <w:rPr>
          <w:rFonts w:ascii="Times New Roman" w:hAnsi="Times New Roman" w:eastAsia="方正仿宋_GBK" w:cs="Times New Roman"/>
          <w:sz w:val="32"/>
          <w:szCs w:val="32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08表2024年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政府购买服务预算表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09-1表2024年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对下转移支付预算表、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09-2表2024年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对下转移支付绩效目标表、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11表2024年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上级补助项目支出预算表</w:t>
      </w:r>
      <w:r>
        <w:rPr>
          <w:rFonts w:ascii="Times New Roman" w:hAnsi="Times New Roman" w:eastAsia="方正仿宋_GBK" w:cs="Times New Roman"/>
          <w:sz w:val="32"/>
          <w:szCs w:val="32"/>
        </w:rPr>
        <w:t>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年部门预算公开中，该表数据为空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napToGrid w:val="0"/>
        <w:spacing w:line="57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特此说明</w:t>
      </w:r>
      <w:bookmarkStart w:id="0" w:name="_GoBack"/>
      <w:bookmarkEnd w:id="0"/>
    </w:p>
    <w:p>
      <w:pPr>
        <w:snapToGrid w:val="0"/>
        <w:spacing w:line="57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7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易门县教育体育局</w:t>
      </w:r>
    </w:p>
    <w:p>
      <w:pPr>
        <w:snapToGrid w:val="0"/>
        <w:spacing w:line="570" w:lineRule="exact"/>
        <w:ind w:firstLine="5440" w:firstLineChars="17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snapToGrid w:val="0"/>
        <w:spacing w:line="570" w:lineRule="exact"/>
        <w:ind w:firstLine="5440" w:firstLineChars="17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E3"/>
    <w:rsid w:val="00051AE3"/>
    <w:rsid w:val="007B59DC"/>
    <w:rsid w:val="00B961F9"/>
    <w:rsid w:val="05127D25"/>
    <w:rsid w:val="05D43A5D"/>
    <w:rsid w:val="0D031431"/>
    <w:rsid w:val="10CC2F6D"/>
    <w:rsid w:val="266A3557"/>
    <w:rsid w:val="2A005311"/>
    <w:rsid w:val="342168B0"/>
    <w:rsid w:val="38061539"/>
    <w:rsid w:val="39607D5D"/>
    <w:rsid w:val="4ECC73FE"/>
    <w:rsid w:val="508255F8"/>
    <w:rsid w:val="60A80C91"/>
    <w:rsid w:val="629D2A42"/>
    <w:rsid w:val="78617F86"/>
    <w:rsid w:val="7883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43</TotalTime>
  <ScaleCrop>false</ScaleCrop>
  <LinksUpToDate>false</LinksUpToDate>
  <CharactersWithSpaces>170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啦啦啦</cp:lastModifiedBy>
  <dcterms:modified xsi:type="dcterms:W3CDTF">2024-02-22T03:11:02Z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80C421C2AB7B4A1CAC33A57401B14D19</vt:lpwstr>
  </property>
</Properties>
</file>